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16" w:rsidRPr="00225816" w:rsidRDefault="00347216" w:rsidP="003472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816">
        <w:rPr>
          <w:rFonts w:ascii="Times New Roman" w:hAnsi="Times New Roman" w:cs="Times New Roman"/>
          <w:sz w:val="24"/>
          <w:szCs w:val="24"/>
        </w:rPr>
        <w:t>Справка</w:t>
      </w:r>
    </w:p>
    <w:p w:rsidR="00827C2E" w:rsidRPr="00225816" w:rsidRDefault="00827C2E" w:rsidP="00347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5816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смотра-конкурса</w:t>
      </w:r>
      <w:r w:rsidR="00AD1E99" w:rsidRPr="00225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5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EBF" w:rsidRPr="00D52EBF" w:rsidRDefault="00D52EBF" w:rsidP="00D52E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2EBF">
        <w:rPr>
          <w:rFonts w:ascii="Times New Roman" w:eastAsia="Times New Roman" w:hAnsi="Times New Roman" w:cs="Times New Roman"/>
          <w:sz w:val="24"/>
          <w:szCs w:val="24"/>
        </w:rPr>
        <w:t>уголков по обучению правилам безопасного поведения на дорогах «Зелёный огонёк»</w:t>
      </w:r>
    </w:p>
    <w:p w:rsidR="002A7E28" w:rsidRDefault="00883180" w:rsidP="00AD1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30D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A1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E2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A18C9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2A7E28" w:rsidRPr="00225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 xml:space="preserve">- д/с </w:t>
      </w:r>
      <w:r w:rsidR="002A7E28" w:rsidRPr="0022581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CA1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E28" w:rsidRPr="00225816">
        <w:rPr>
          <w:rFonts w:ascii="Times New Roman" w:eastAsia="Times New Roman" w:hAnsi="Times New Roman" w:cs="Times New Roman"/>
          <w:sz w:val="24"/>
          <w:szCs w:val="24"/>
        </w:rPr>
        <w:t xml:space="preserve">г. Агрыз </w:t>
      </w:r>
    </w:p>
    <w:p w:rsidR="00AD1E99" w:rsidRPr="00225816" w:rsidRDefault="002A7E28" w:rsidP="00AD1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5816">
        <w:rPr>
          <w:rFonts w:ascii="Times New Roman" w:eastAsia="Times New Roman" w:hAnsi="Times New Roman" w:cs="Times New Roman"/>
          <w:sz w:val="24"/>
          <w:szCs w:val="24"/>
        </w:rPr>
        <w:t>Агрызского муниципального района Республики Татарстан</w:t>
      </w:r>
    </w:p>
    <w:p w:rsidR="00225816" w:rsidRDefault="00225816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216" w:rsidRPr="00225816" w:rsidRDefault="006430F9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0F9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 xml:space="preserve"> и время </w:t>
      </w:r>
      <w:r w:rsidRPr="006430F9">
        <w:rPr>
          <w:rFonts w:ascii="Times New Roman" w:hAnsi="Times New Roman" w:cs="Times New Roman"/>
          <w:b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52EBF">
        <w:rPr>
          <w:rFonts w:ascii="Times New Roman" w:hAnsi="Times New Roman" w:cs="Times New Roman"/>
          <w:sz w:val="24"/>
          <w:szCs w:val="24"/>
        </w:rPr>
        <w:t>«24</w:t>
      </w:r>
      <w:r w:rsidR="00AD1E99" w:rsidRPr="00225816">
        <w:rPr>
          <w:rFonts w:ascii="Times New Roman" w:hAnsi="Times New Roman" w:cs="Times New Roman"/>
          <w:sz w:val="24"/>
          <w:szCs w:val="24"/>
        </w:rPr>
        <w:t xml:space="preserve">»  </w:t>
      </w:r>
      <w:r w:rsidR="00D52EBF">
        <w:rPr>
          <w:rFonts w:ascii="Times New Roman" w:hAnsi="Times New Roman" w:cs="Times New Roman"/>
          <w:sz w:val="24"/>
          <w:szCs w:val="24"/>
        </w:rPr>
        <w:t>января</w:t>
      </w:r>
      <w:r w:rsidR="003B641E">
        <w:rPr>
          <w:rFonts w:ascii="Times New Roman" w:hAnsi="Times New Roman" w:cs="Times New Roman"/>
          <w:sz w:val="24"/>
          <w:szCs w:val="24"/>
        </w:rPr>
        <w:t xml:space="preserve"> </w:t>
      </w:r>
      <w:r w:rsidR="00D52EBF">
        <w:rPr>
          <w:rFonts w:ascii="Times New Roman" w:hAnsi="Times New Roman" w:cs="Times New Roman"/>
          <w:sz w:val="24"/>
          <w:szCs w:val="24"/>
        </w:rPr>
        <w:t xml:space="preserve">2020 </w:t>
      </w:r>
      <w:r w:rsidR="003B641E">
        <w:rPr>
          <w:rFonts w:ascii="Times New Roman" w:hAnsi="Times New Roman" w:cs="Times New Roman"/>
          <w:sz w:val="24"/>
          <w:szCs w:val="24"/>
        </w:rPr>
        <w:t xml:space="preserve">г. </w:t>
      </w:r>
      <w:r w:rsidR="00D52EBF">
        <w:rPr>
          <w:rFonts w:ascii="Times New Roman" w:hAnsi="Times New Roman" w:cs="Times New Roman"/>
          <w:sz w:val="24"/>
          <w:szCs w:val="24"/>
        </w:rPr>
        <w:t xml:space="preserve">в </w:t>
      </w:r>
      <w:r w:rsidR="003B641E">
        <w:rPr>
          <w:rFonts w:ascii="Times New Roman" w:hAnsi="Times New Roman" w:cs="Times New Roman"/>
          <w:sz w:val="24"/>
          <w:szCs w:val="24"/>
        </w:rPr>
        <w:t>1</w:t>
      </w:r>
      <w:r w:rsidR="00883180">
        <w:rPr>
          <w:rFonts w:ascii="Times New Roman" w:hAnsi="Times New Roman" w:cs="Times New Roman"/>
          <w:sz w:val="24"/>
          <w:szCs w:val="24"/>
        </w:rPr>
        <w:t>0 ч 0</w:t>
      </w:r>
      <w:r w:rsidR="00884426">
        <w:rPr>
          <w:rFonts w:ascii="Times New Roman" w:hAnsi="Times New Roman" w:cs="Times New Roman"/>
          <w:sz w:val="24"/>
          <w:szCs w:val="24"/>
        </w:rPr>
        <w:t>0</w:t>
      </w:r>
      <w:r w:rsidR="00AD1E99" w:rsidRPr="00225816">
        <w:rPr>
          <w:rFonts w:ascii="Times New Roman" w:hAnsi="Times New Roman" w:cs="Times New Roman"/>
          <w:sz w:val="24"/>
          <w:szCs w:val="24"/>
        </w:rPr>
        <w:t xml:space="preserve"> м</w:t>
      </w:r>
      <w:r w:rsidR="00347216" w:rsidRPr="00225816">
        <w:rPr>
          <w:rFonts w:ascii="Times New Roman" w:hAnsi="Times New Roman" w:cs="Times New Roman"/>
          <w:sz w:val="24"/>
          <w:szCs w:val="24"/>
        </w:rPr>
        <w:t xml:space="preserve">ин. </w:t>
      </w:r>
    </w:p>
    <w:p w:rsidR="00347216" w:rsidRPr="00225816" w:rsidRDefault="00347216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0F9">
        <w:rPr>
          <w:rFonts w:ascii="Times New Roman" w:hAnsi="Times New Roman" w:cs="Times New Roman"/>
          <w:b/>
          <w:sz w:val="24"/>
          <w:szCs w:val="24"/>
        </w:rPr>
        <w:t>Место проведения мероприятия</w:t>
      </w:r>
      <w:r w:rsidRPr="00225816">
        <w:rPr>
          <w:rFonts w:ascii="Times New Roman" w:hAnsi="Times New Roman" w:cs="Times New Roman"/>
          <w:sz w:val="24"/>
          <w:szCs w:val="24"/>
        </w:rPr>
        <w:t>:</w:t>
      </w:r>
      <w:r w:rsidRPr="00225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7C2E" w:rsidRPr="00225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2EBF">
        <w:rPr>
          <w:rFonts w:ascii="Times New Roman" w:hAnsi="Times New Roman" w:cs="Times New Roman"/>
          <w:color w:val="000000"/>
          <w:sz w:val="24"/>
          <w:szCs w:val="24"/>
        </w:rPr>
        <w:t>МБДОУ – д/с №4 г. Агрыз, дошкольные группы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7216" w:rsidRDefault="00347216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0F9">
        <w:rPr>
          <w:rFonts w:ascii="Times New Roman" w:hAnsi="Times New Roman" w:cs="Times New Roman"/>
          <w:b/>
          <w:sz w:val="24"/>
          <w:szCs w:val="24"/>
        </w:rPr>
        <w:t>Организаторы</w:t>
      </w:r>
      <w:r w:rsidRPr="00225816">
        <w:rPr>
          <w:rFonts w:ascii="Times New Roman" w:hAnsi="Times New Roman" w:cs="Times New Roman"/>
          <w:sz w:val="24"/>
          <w:szCs w:val="24"/>
        </w:rPr>
        <w:t>: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 xml:space="preserve"> МБ</w:t>
      </w:r>
      <w:r w:rsidR="00AD1E99" w:rsidRPr="00225816">
        <w:rPr>
          <w:rFonts w:ascii="Times New Roman" w:eastAsia="Times New Roman" w:hAnsi="Times New Roman" w:cs="Times New Roman"/>
          <w:sz w:val="24"/>
          <w:szCs w:val="24"/>
        </w:rPr>
        <w:t>ДОУ – д/с №</w:t>
      </w:r>
      <w:r w:rsidR="00D52E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8844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1E99" w:rsidRPr="00225816">
        <w:rPr>
          <w:rFonts w:ascii="Times New Roman" w:eastAsia="Times New Roman" w:hAnsi="Times New Roman" w:cs="Times New Roman"/>
          <w:sz w:val="24"/>
          <w:szCs w:val="24"/>
        </w:rPr>
        <w:t>г. Агрыз Агрызского муниципального района Республики Татарстан</w:t>
      </w:r>
      <w:r w:rsidR="00827C2E" w:rsidRPr="0022581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25816">
        <w:rPr>
          <w:rFonts w:ascii="Times New Roman" w:hAnsi="Times New Roman" w:cs="Times New Roman"/>
          <w:sz w:val="24"/>
          <w:szCs w:val="24"/>
        </w:rPr>
        <w:t xml:space="preserve">  отделение в </w:t>
      </w:r>
      <w:proofErr w:type="spellStart"/>
      <w:r w:rsidRPr="00225816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Pr="00225816">
        <w:rPr>
          <w:rFonts w:ascii="Times New Roman" w:hAnsi="Times New Roman" w:cs="Times New Roman"/>
          <w:sz w:val="24"/>
          <w:szCs w:val="24"/>
        </w:rPr>
        <w:t xml:space="preserve">  районе отдела профилактики  ТУ </w:t>
      </w:r>
      <w:r w:rsidR="006430F9" w:rsidRPr="00225816">
        <w:rPr>
          <w:rFonts w:ascii="Times New Roman" w:hAnsi="Times New Roman" w:cs="Times New Roman"/>
          <w:sz w:val="24"/>
          <w:szCs w:val="24"/>
        </w:rPr>
        <w:t xml:space="preserve">в г. Наб. Челны </w:t>
      </w:r>
      <w:r w:rsidRPr="00225816">
        <w:rPr>
          <w:rFonts w:ascii="Times New Roman" w:hAnsi="Times New Roman" w:cs="Times New Roman"/>
          <w:sz w:val="24"/>
          <w:szCs w:val="24"/>
        </w:rPr>
        <w:t xml:space="preserve">ГБУ «БДД», ОГИБДД  отдела МВД </w:t>
      </w:r>
      <w:r w:rsidR="00827C2E" w:rsidRPr="00225816">
        <w:rPr>
          <w:rFonts w:ascii="Times New Roman" w:hAnsi="Times New Roman" w:cs="Times New Roman"/>
          <w:sz w:val="24"/>
          <w:szCs w:val="24"/>
        </w:rPr>
        <w:t xml:space="preserve">России по </w:t>
      </w:r>
      <w:proofErr w:type="spellStart"/>
      <w:r w:rsidR="00827C2E" w:rsidRPr="00225816">
        <w:rPr>
          <w:rFonts w:ascii="Times New Roman" w:hAnsi="Times New Roman" w:cs="Times New Roman"/>
          <w:sz w:val="24"/>
          <w:szCs w:val="24"/>
        </w:rPr>
        <w:t>Агрызскому</w:t>
      </w:r>
      <w:proofErr w:type="spellEnd"/>
      <w:r w:rsidR="00827C2E" w:rsidRPr="00225816">
        <w:rPr>
          <w:rFonts w:ascii="Times New Roman" w:hAnsi="Times New Roman" w:cs="Times New Roman"/>
          <w:sz w:val="24"/>
          <w:szCs w:val="24"/>
        </w:rPr>
        <w:t xml:space="preserve"> району РТ</w:t>
      </w:r>
    </w:p>
    <w:p w:rsidR="008B486C" w:rsidRDefault="008B486C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86C" w:rsidRDefault="008B486C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В соответствии с годовым планом МБДОУ – д/с №4 г. Агрыз РТ на 2019-2020 </w:t>
      </w:r>
      <w:proofErr w:type="spellStart"/>
      <w:r w:rsidRPr="008B486C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8B48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 15 января 2020 г. по 24 января 2020</w:t>
      </w:r>
      <w:r w:rsidRPr="008B486C">
        <w:rPr>
          <w:rFonts w:ascii="Times New Roman" w:hAnsi="Times New Roman" w:cs="Times New Roman"/>
          <w:sz w:val="24"/>
          <w:szCs w:val="24"/>
        </w:rPr>
        <w:t xml:space="preserve"> г. прошёл смотр уголков по обучению правилам безопасного поведения на дорогах «Зелёный огонёк»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>В комиссии присутствовали: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- заведующий </w:t>
      </w:r>
      <w:proofErr w:type="spellStart"/>
      <w:r w:rsidRPr="008B486C">
        <w:rPr>
          <w:rFonts w:ascii="Times New Roman" w:hAnsi="Times New Roman" w:cs="Times New Roman"/>
          <w:sz w:val="24"/>
          <w:szCs w:val="24"/>
        </w:rPr>
        <w:t>Линькова</w:t>
      </w:r>
      <w:proofErr w:type="spellEnd"/>
      <w:r w:rsidRPr="008B486C">
        <w:rPr>
          <w:rFonts w:ascii="Times New Roman" w:hAnsi="Times New Roman" w:cs="Times New Roman"/>
          <w:sz w:val="24"/>
          <w:szCs w:val="24"/>
        </w:rPr>
        <w:t xml:space="preserve"> И.В.;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- заместитель заведующего </w:t>
      </w:r>
      <w:proofErr w:type="spellStart"/>
      <w:r w:rsidRPr="008B486C">
        <w:rPr>
          <w:rFonts w:ascii="Times New Roman" w:hAnsi="Times New Roman" w:cs="Times New Roman"/>
          <w:sz w:val="24"/>
          <w:szCs w:val="24"/>
        </w:rPr>
        <w:t>Кушакова</w:t>
      </w:r>
      <w:proofErr w:type="spellEnd"/>
      <w:r w:rsidRPr="008B486C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B486C">
        <w:rPr>
          <w:rFonts w:ascii="Times New Roman" w:hAnsi="Times New Roman" w:cs="Times New Roman"/>
          <w:sz w:val="24"/>
          <w:szCs w:val="24"/>
        </w:rPr>
        <w:t>Тимкина</w:t>
      </w:r>
      <w:proofErr w:type="gramEnd"/>
      <w:r w:rsidRPr="008B486C">
        <w:rPr>
          <w:rFonts w:ascii="Times New Roman" w:hAnsi="Times New Roman" w:cs="Times New Roman"/>
          <w:sz w:val="24"/>
          <w:szCs w:val="24"/>
        </w:rPr>
        <w:t xml:space="preserve"> Р.В. –Начальник отделения в </w:t>
      </w:r>
      <w:proofErr w:type="spellStart"/>
      <w:r w:rsidRPr="008B486C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Pr="008B486C">
        <w:rPr>
          <w:rFonts w:ascii="Times New Roman" w:hAnsi="Times New Roman" w:cs="Times New Roman"/>
          <w:sz w:val="24"/>
          <w:szCs w:val="24"/>
        </w:rPr>
        <w:t xml:space="preserve"> районе отдела профилактики территориального управления в г. Набережные Челны ГБУ «БДД»</w:t>
      </w:r>
    </w:p>
    <w:p w:rsidR="008B486C" w:rsidRPr="00225816" w:rsidRDefault="008B486C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216" w:rsidRPr="008B486C" w:rsidRDefault="00347216" w:rsidP="008B486C">
      <w:pPr>
        <w:jc w:val="both"/>
        <w:rPr>
          <w:rFonts w:ascii="Times New Roman" w:hAnsi="Times New Roman" w:cs="Times New Roman"/>
          <w:sz w:val="24"/>
          <w:szCs w:val="24"/>
        </w:rPr>
      </w:pPr>
      <w:r w:rsidRPr="006430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951B6" w:rsidRPr="006430F9">
        <w:rPr>
          <w:rFonts w:ascii="Times New Roman" w:hAnsi="Times New Roman" w:cs="Times New Roman"/>
          <w:b/>
          <w:sz w:val="24"/>
          <w:szCs w:val="24"/>
        </w:rPr>
        <w:t>Цель</w:t>
      </w:r>
      <w:r w:rsidR="006430F9" w:rsidRPr="006430F9">
        <w:rPr>
          <w:rFonts w:ascii="Times New Roman" w:hAnsi="Times New Roman" w:cs="Times New Roman"/>
          <w:b/>
          <w:sz w:val="24"/>
          <w:szCs w:val="24"/>
        </w:rPr>
        <w:t xml:space="preserve"> мероприятия</w:t>
      </w:r>
      <w:r w:rsidRPr="00225816">
        <w:rPr>
          <w:rFonts w:ascii="Times New Roman" w:hAnsi="Times New Roman" w:cs="Times New Roman"/>
          <w:sz w:val="24"/>
          <w:szCs w:val="24"/>
        </w:rPr>
        <w:t xml:space="preserve">: </w:t>
      </w:r>
      <w:r w:rsidR="008B486C">
        <w:rPr>
          <w:rFonts w:ascii="Times New Roman" w:hAnsi="Times New Roman" w:cs="Times New Roman"/>
          <w:sz w:val="24"/>
          <w:szCs w:val="24"/>
        </w:rPr>
        <w:t>выявление профессионального уровня и стимулирование творческого подхода воспитателей ДОУ в оформлении уголков</w:t>
      </w:r>
      <w:r w:rsidR="008B486C" w:rsidRPr="008B486C">
        <w:rPr>
          <w:rFonts w:ascii="Times New Roman" w:hAnsi="Times New Roman" w:cs="Times New Roman"/>
          <w:sz w:val="24"/>
          <w:szCs w:val="24"/>
        </w:rPr>
        <w:t xml:space="preserve"> по обучению детей правилам безопасного поведения на дорогах </w:t>
      </w:r>
      <w:proofErr w:type="gramStart"/>
      <w:r w:rsidR="008B486C" w:rsidRPr="008B486C">
        <w:rPr>
          <w:rFonts w:ascii="Times New Roman" w:hAnsi="Times New Roman" w:cs="Times New Roman"/>
          <w:sz w:val="24"/>
          <w:szCs w:val="24"/>
        </w:rPr>
        <w:t>согласно  требований</w:t>
      </w:r>
      <w:proofErr w:type="gramEnd"/>
      <w:r w:rsidR="008B486C" w:rsidRPr="008B486C">
        <w:rPr>
          <w:rFonts w:ascii="Times New Roman" w:hAnsi="Times New Roman" w:cs="Times New Roman"/>
          <w:sz w:val="24"/>
          <w:szCs w:val="24"/>
        </w:rPr>
        <w:t xml:space="preserve"> и под</w:t>
      </w:r>
      <w:r w:rsidR="008B486C" w:rsidRPr="008B486C">
        <w:rPr>
          <w:rFonts w:ascii="Times New Roman" w:hAnsi="Times New Roman" w:cs="Times New Roman"/>
          <w:sz w:val="24"/>
          <w:szCs w:val="24"/>
        </w:rPr>
        <w:softHyphen/>
        <w:t>ходов в</w:t>
      </w:r>
      <w:r w:rsidR="008B486C">
        <w:rPr>
          <w:rFonts w:ascii="Times New Roman" w:hAnsi="Times New Roman" w:cs="Times New Roman"/>
          <w:sz w:val="24"/>
          <w:szCs w:val="24"/>
        </w:rPr>
        <w:t xml:space="preserve"> воспитании и образовании детей дошкольного возраста.</w:t>
      </w:r>
    </w:p>
    <w:p w:rsidR="007E61B9" w:rsidRPr="008B486C" w:rsidRDefault="004951B6" w:rsidP="00225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86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- создать оптимальные условия для обучения детей дошкольного возраста правилам </w:t>
      </w:r>
      <w:r>
        <w:rPr>
          <w:rFonts w:ascii="Times New Roman" w:hAnsi="Times New Roman" w:cs="Times New Roman"/>
          <w:sz w:val="24"/>
          <w:szCs w:val="24"/>
        </w:rPr>
        <w:t>безопасного поведения на дороге;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 - стимулировать и мотивировать педагогов ДОУ к обогащению предметно-развивающей среды в группе для обучения детей правилам безопасного поведения на дорогах.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>В ходе смотра-конкурса учитывалось: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>- соответствие уголка безопасности возрастным особенностям;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>- наличие сменного материала (уголок должен быть действующим);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>- художественное оформление (дизайн, эстетичность)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 xml:space="preserve">- наполняемость; </w:t>
      </w:r>
    </w:p>
    <w:p w:rsidR="008B486C" w:rsidRPr="008B486C" w:rsidRDefault="008B486C" w:rsidP="008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86C">
        <w:rPr>
          <w:rFonts w:ascii="Times New Roman" w:hAnsi="Times New Roman" w:cs="Times New Roman"/>
          <w:sz w:val="24"/>
          <w:szCs w:val="24"/>
        </w:rPr>
        <w:t>- безопасность.</w:t>
      </w:r>
    </w:p>
    <w:p w:rsidR="008B486C" w:rsidRPr="00225816" w:rsidRDefault="008B486C" w:rsidP="0022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В смотре-конкурсе принимали участие все дошкольные группы: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- младшая группа № 1 «Капельки» (Петрова Е.В.)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- младшая группа №2 «Звёздочки» (Абрамова В.М.)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- средняя группа «Цветик-</w:t>
      </w:r>
      <w:proofErr w:type="spellStart"/>
      <w:r w:rsidRPr="008B486C">
        <w:t>семицветик</w:t>
      </w:r>
      <w:proofErr w:type="spellEnd"/>
      <w:r w:rsidRPr="008B486C">
        <w:t>» (Фёдорова С.И.)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- старшая группа «Колобок» (Александрова С.С.)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- подготовительная группа «Теремок» (Шакирова Г.Р.)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line="270" w:lineRule="atLeast"/>
        <w:textAlignment w:val="baseline"/>
      </w:pPr>
      <w:r w:rsidRPr="008B486C">
        <w:t>По результатам конкурса установлено следующее: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line="270" w:lineRule="atLeast"/>
        <w:textAlignment w:val="baseline"/>
      </w:pPr>
      <w:r w:rsidRPr="008B486C">
        <w:t>1.Все воспитатели представили уголки в соответствии с Положением о проведении смотра-конкурса «Зелёный огонёк» и в соответствии с критериями оценки.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line="270" w:lineRule="atLeast"/>
        <w:textAlignment w:val="baseline"/>
      </w:pPr>
      <w:r w:rsidRPr="008B486C">
        <w:t>2. Каждый уголок доступен в использовании, находится на уровне детей.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line="270" w:lineRule="atLeast"/>
        <w:textAlignment w:val="baseline"/>
      </w:pPr>
      <w:r w:rsidRPr="008B486C">
        <w:t>3. Уголки безопасности включают в себя наличие всех игр и атрибутов в соответствии с требованиями Положения. Однако</w:t>
      </w:r>
      <w:proofErr w:type="gramStart"/>
      <w:r w:rsidRPr="008B486C">
        <w:t>,</w:t>
      </w:r>
      <w:proofErr w:type="gramEnd"/>
      <w:r w:rsidRPr="008B486C">
        <w:t xml:space="preserve"> не во всех группах наполняемость уголков соответствует данному Положению. Необходимо обогащать уголки безопасности воспитателю Александровой С.С., Шакировой Г.Р.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line="270" w:lineRule="atLeast"/>
        <w:textAlignment w:val="baseline"/>
      </w:pPr>
      <w:r w:rsidRPr="008B486C">
        <w:lastRenderedPageBreak/>
        <w:t>4. Воспитатели презентовали уголки, наиболее яркая презентация у воспитателя Абрамовой В.М.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 xml:space="preserve">5. Эстетичность игрового оборудования, дидактических игр и литературы – один из значимых условий при анализе уголков. К сожалению, не все уголки эстетичны. В группах воспитателей Александровой С.С. и Шакировой Г.Р. имеются старые пособия, </w:t>
      </w:r>
      <w:proofErr w:type="gramStart"/>
      <w:r w:rsidRPr="008B486C">
        <w:t>обшарпанные</w:t>
      </w:r>
      <w:proofErr w:type="gramEnd"/>
      <w:r w:rsidRPr="008B486C">
        <w:t xml:space="preserve"> рули и коробки, неаккуратные макеты. Всё это не способствует активизации игровой деятельности детей в уголках.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В соответствии с картой начисления баллов результаты следующие: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 xml:space="preserve">1 место – группа «Звёздочки», воспитатель Абрамова В.М. </w:t>
      </w:r>
      <w:proofErr w:type="gramStart"/>
      <w:r w:rsidRPr="008B486C">
        <w:t xml:space="preserve">( </w:t>
      </w:r>
      <w:proofErr w:type="gramEnd"/>
      <w:r w:rsidRPr="008B486C">
        <w:t>29 баллов)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2 место – группа «Цветик-</w:t>
      </w:r>
      <w:proofErr w:type="spellStart"/>
      <w:r w:rsidRPr="008B486C">
        <w:t>семицветик</w:t>
      </w:r>
      <w:proofErr w:type="spellEnd"/>
      <w:r w:rsidRPr="008B486C">
        <w:t>», воспитатель Фёдорова С.И. (28 баллов)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3 место – группа «Капельки», восп</w:t>
      </w:r>
      <w:r>
        <w:t>итатель Петрова Е.В.(27 баллов)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Остальные результаты: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группа «Колобок», воспитатель Александрова С.С. – 17 баллов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B486C">
        <w:t>группа «Теремок», воспит</w:t>
      </w:r>
      <w:r>
        <w:t>атель Шакирова Г.Р. – 15 баллов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textAlignment w:val="baseline"/>
      </w:pPr>
      <w:r w:rsidRPr="008B486C">
        <w:t>По результатам смотра-конкурса можно сделать следующие выводы: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>1.  Активизирована деятельн</w:t>
      </w:r>
      <w:bookmarkStart w:id="0" w:name="_GoBack"/>
      <w:bookmarkEnd w:id="0"/>
      <w:r w:rsidRPr="008B486C">
        <w:t>ость воспитателей по профилактике детского дорожно-транспортного травматизма и пропаганде правил дорожного движения.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 xml:space="preserve">2. Созданы благоприятные условия для </w:t>
      </w:r>
      <w:proofErr w:type="spellStart"/>
      <w:r w:rsidRPr="008B486C">
        <w:t>воспитательно</w:t>
      </w:r>
      <w:proofErr w:type="spellEnd"/>
      <w:r w:rsidRPr="008B486C">
        <w:t>-образовательной работы с детьми по обучению правилам безопасного пове</w:t>
      </w:r>
      <w:r>
        <w:t>дения на дорогах.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>Рекомендации: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>- поддерживать порядок в уголках безопасности;</w:t>
      </w:r>
    </w:p>
    <w:p w:rsidR="008B486C" w:rsidRP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>- систематически обновлять уголки безопасности масками, играми, пособиями и атрибутами по мере необходимости,</w:t>
      </w:r>
    </w:p>
    <w:p w:rsidR="008B486C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  <w:r w:rsidRPr="008B486C">
        <w:t>- вести работу по обучению дошкольников правилам безопасного поведения на дорогах, отражать в планах.</w:t>
      </w:r>
    </w:p>
    <w:p w:rsidR="008B486C" w:rsidRPr="00225816" w:rsidRDefault="008B486C" w:rsidP="008B486C">
      <w:pPr>
        <w:pStyle w:val="a5"/>
        <w:shd w:val="clear" w:color="auto" w:fill="FFFFFF" w:themeFill="background1"/>
        <w:spacing w:after="0" w:afterAutospacing="0" w:line="270" w:lineRule="atLeast"/>
        <w:jc w:val="both"/>
        <w:textAlignment w:val="baseline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4077"/>
        <w:gridCol w:w="3296"/>
        <w:gridCol w:w="3399"/>
      </w:tblGrid>
      <w:tr w:rsidR="00CA18C9" w:rsidRPr="00225816" w:rsidTr="00CC08D2">
        <w:tc>
          <w:tcPr>
            <w:tcW w:w="4077" w:type="dxa"/>
          </w:tcPr>
          <w:p w:rsidR="00CA18C9" w:rsidRPr="00922DA5" w:rsidRDefault="008B486C" w:rsidP="008B486C">
            <w:pPr>
              <w:spacing w:after="0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</w:t>
            </w:r>
            <w:r w:rsidR="00CA18C9" w:rsidRPr="00922DA5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д/с №4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18C9" w:rsidRPr="00922D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CA18C9" w:rsidRPr="00922DA5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  <w:r w:rsidR="00CA18C9" w:rsidRPr="00922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96" w:type="dxa"/>
          </w:tcPr>
          <w:p w:rsidR="00CA18C9" w:rsidRPr="00922DA5" w:rsidRDefault="00CA18C9" w:rsidP="00CE21F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8C9" w:rsidRPr="00922DA5" w:rsidRDefault="008B486C" w:rsidP="00CE21F4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________________</w:t>
            </w:r>
          </w:p>
        </w:tc>
        <w:tc>
          <w:tcPr>
            <w:tcW w:w="3399" w:type="dxa"/>
          </w:tcPr>
          <w:p w:rsidR="00CA18C9" w:rsidRPr="00922DA5" w:rsidRDefault="008B486C" w:rsidP="00CE2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И.В.Линькова</w:t>
            </w:r>
            <w:proofErr w:type="spellEnd"/>
          </w:p>
          <w:p w:rsidR="00CA18C9" w:rsidRPr="00922DA5" w:rsidRDefault="00CA18C9" w:rsidP="00CE21F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8C9" w:rsidRPr="00225816" w:rsidTr="00CC08D2">
        <w:trPr>
          <w:trHeight w:val="1718"/>
        </w:trPr>
        <w:tc>
          <w:tcPr>
            <w:tcW w:w="4077" w:type="dxa"/>
          </w:tcPr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отделения в </w:t>
            </w:r>
            <w:proofErr w:type="spellStart"/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Агрызском</w:t>
            </w:r>
            <w:proofErr w:type="spellEnd"/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районе отдела профилактики ТУ  в г. Набережные Челны ГБУ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«БДД»</w:t>
            </w:r>
          </w:p>
        </w:tc>
        <w:tc>
          <w:tcPr>
            <w:tcW w:w="3296" w:type="dxa"/>
          </w:tcPr>
          <w:p w:rsidR="00CA18C9" w:rsidRPr="00225816" w:rsidRDefault="00CA18C9" w:rsidP="008B486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CA18C9" w:rsidRPr="00225816" w:rsidRDefault="008B486C" w:rsidP="008B4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</w:t>
            </w:r>
            <w:r w:rsidR="00CA18C9" w:rsidRPr="002258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399" w:type="dxa"/>
          </w:tcPr>
          <w:p w:rsidR="00CA18C9" w:rsidRPr="00225816" w:rsidRDefault="00CA18C9" w:rsidP="008B48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Р.В.Тимкина</w:t>
            </w:r>
          </w:p>
        </w:tc>
      </w:tr>
      <w:tr w:rsidR="00CA18C9" w:rsidRPr="00225816" w:rsidTr="003752D7">
        <w:trPr>
          <w:trHeight w:val="80"/>
        </w:trPr>
        <w:tc>
          <w:tcPr>
            <w:tcW w:w="4077" w:type="dxa"/>
          </w:tcPr>
          <w:p w:rsidR="00CA18C9" w:rsidRPr="00225816" w:rsidRDefault="00CA18C9" w:rsidP="008B48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ОГИБДД ОМВД России по </w:t>
            </w:r>
            <w:proofErr w:type="spellStart"/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Агрызскому</w:t>
            </w:r>
            <w:proofErr w:type="spellEnd"/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 майор полиции</w:t>
            </w:r>
          </w:p>
        </w:tc>
        <w:tc>
          <w:tcPr>
            <w:tcW w:w="3296" w:type="dxa"/>
          </w:tcPr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3399" w:type="dxa"/>
          </w:tcPr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18C9" w:rsidRPr="00225816" w:rsidRDefault="00CA18C9" w:rsidP="008B48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О.Р. </w:t>
            </w:r>
            <w:proofErr w:type="spellStart"/>
            <w:r w:rsidRPr="00225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Капилов</w:t>
            </w:r>
            <w:proofErr w:type="spellEnd"/>
          </w:p>
        </w:tc>
      </w:tr>
    </w:tbl>
    <w:p w:rsidR="00347216" w:rsidRPr="00225816" w:rsidRDefault="00347216" w:rsidP="00D71363">
      <w:pPr>
        <w:rPr>
          <w:rFonts w:ascii="Times New Roman" w:hAnsi="Times New Roman" w:cs="Times New Roman"/>
          <w:sz w:val="24"/>
          <w:szCs w:val="24"/>
        </w:rPr>
      </w:pPr>
    </w:p>
    <w:sectPr w:rsidR="00347216" w:rsidRPr="00225816" w:rsidSect="00F74B2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7216"/>
    <w:rsid w:val="000D1BA0"/>
    <w:rsid w:val="001F0556"/>
    <w:rsid w:val="001F6277"/>
    <w:rsid w:val="00225816"/>
    <w:rsid w:val="002A7E28"/>
    <w:rsid w:val="00314527"/>
    <w:rsid w:val="00347216"/>
    <w:rsid w:val="00357AC3"/>
    <w:rsid w:val="003752D7"/>
    <w:rsid w:val="003B641E"/>
    <w:rsid w:val="003F1B0E"/>
    <w:rsid w:val="004951B6"/>
    <w:rsid w:val="004A193F"/>
    <w:rsid w:val="004A2371"/>
    <w:rsid w:val="004F6C31"/>
    <w:rsid w:val="005131AE"/>
    <w:rsid w:val="00556EC4"/>
    <w:rsid w:val="00640A9E"/>
    <w:rsid w:val="006430F9"/>
    <w:rsid w:val="00651AB0"/>
    <w:rsid w:val="007330D1"/>
    <w:rsid w:val="00740C2B"/>
    <w:rsid w:val="007E4972"/>
    <w:rsid w:val="007E61B9"/>
    <w:rsid w:val="00825D77"/>
    <w:rsid w:val="00827C2E"/>
    <w:rsid w:val="00853AAC"/>
    <w:rsid w:val="00883180"/>
    <w:rsid w:val="00884426"/>
    <w:rsid w:val="008B486C"/>
    <w:rsid w:val="008B5613"/>
    <w:rsid w:val="009B3A10"/>
    <w:rsid w:val="009C5850"/>
    <w:rsid w:val="00A312EA"/>
    <w:rsid w:val="00A37DAC"/>
    <w:rsid w:val="00AD1E99"/>
    <w:rsid w:val="00B61D8D"/>
    <w:rsid w:val="00B65E7B"/>
    <w:rsid w:val="00CA18C9"/>
    <w:rsid w:val="00CA4C85"/>
    <w:rsid w:val="00CB45E9"/>
    <w:rsid w:val="00CC08D2"/>
    <w:rsid w:val="00D52EBF"/>
    <w:rsid w:val="00D71363"/>
    <w:rsid w:val="00DE2098"/>
    <w:rsid w:val="00E41EAC"/>
    <w:rsid w:val="00E81E4D"/>
    <w:rsid w:val="00EA0FA4"/>
    <w:rsid w:val="00ED5757"/>
    <w:rsid w:val="00EE16EC"/>
    <w:rsid w:val="00EF6F6A"/>
    <w:rsid w:val="00F12583"/>
    <w:rsid w:val="00F7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2EA"/>
  </w:style>
  <w:style w:type="paragraph" w:styleId="1">
    <w:name w:val="heading 1"/>
    <w:basedOn w:val="a"/>
    <w:link w:val="10"/>
    <w:uiPriority w:val="99"/>
    <w:qFormat/>
    <w:rsid w:val="00347216"/>
    <w:pPr>
      <w:spacing w:before="100" w:beforeAutospacing="1" w:after="100" w:afterAutospacing="1" w:line="540" w:lineRule="atLeast"/>
      <w:outlineLvl w:val="0"/>
    </w:pPr>
    <w:rPr>
      <w:rFonts w:ascii="Times New Roman" w:eastAsia="Calibri" w:hAnsi="Times New Roman" w:cs="Times New Roman"/>
      <w:color w:val="000000"/>
      <w:kern w:val="36"/>
      <w:sz w:val="45"/>
      <w:szCs w:val="4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47216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47216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rsid w:val="00347216"/>
  </w:style>
  <w:style w:type="character" w:customStyle="1" w:styleId="10">
    <w:name w:val="Заголовок 1 Знак"/>
    <w:basedOn w:val="a0"/>
    <w:link w:val="1"/>
    <w:uiPriority w:val="9"/>
    <w:rsid w:val="00347216"/>
    <w:rPr>
      <w:rFonts w:ascii="Times New Roman" w:eastAsia="Calibri" w:hAnsi="Times New Roman" w:cs="Times New Roman"/>
      <w:color w:val="000000"/>
      <w:kern w:val="36"/>
      <w:sz w:val="45"/>
      <w:szCs w:val="45"/>
    </w:rPr>
  </w:style>
  <w:style w:type="character" w:customStyle="1" w:styleId="c0">
    <w:name w:val="c0"/>
    <w:uiPriority w:val="99"/>
    <w:rsid w:val="00314527"/>
  </w:style>
  <w:style w:type="character" w:customStyle="1" w:styleId="c15">
    <w:name w:val="c15"/>
    <w:uiPriority w:val="99"/>
    <w:rsid w:val="00314527"/>
    <w:rPr>
      <w:rFonts w:cs="Times New Roman"/>
    </w:rPr>
  </w:style>
  <w:style w:type="paragraph" w:styleId="a5">
    <w:name w:val="Normal (Web)"/>
    <w:basedOn w:val="a"/>
    <w:uiPriority w:val="99"/>
    <w:unhideWhenUsed/>
    <w:rsid w:val="0073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8B48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2018-10-12T04:54:00Z</cp:lastPrinted>
  <dcterms:created xsi:type="dcterms:W3CDTF">2019-09-25T07:47:00Z</dcterms:created>
  <dcterms:modified xsi:type="dcterms:W3CDTF">2020-01-30T09:16:00Z</dcterms:modified>
</cp:coreProperties>
</file>